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69B19" w14:textId="686FB65A" w:rsidR="00115509" w:rsidRPr="00B22885" w:rsidRDefault="00115509" w:rsidP="0011550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22885">
        <w:rPr>
          <w:b/>
          <w:sz w:val="28"/>
          <w:szCs w:val="28"/>
        </w:rPr>
        <w:t>ПОЯСНИТЕЛЬНАЯ ЗАПИСКА</w:t>
      </w:r>
      <w:r w:rsidR="00FA0E2F">
        <w:rPr>
          <w:b/>
          <w:sz w:val="28"/>
          <w:szCs w:val="28"/>
        </w:rPr>
        <w:t xml:space="preserve"> </w:t>
      </w:r>
    </w:p>
    <w:p w14:paraId="4B778F1B" w14:textId="77777777" w:rsidR="00812603" w:rsidRDefault="00115509" w:rsidP="00115509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B22885">
        <w:rPr>
          <w:b/>
          <w:sz w:val="28"/>
          <w:szCs w:val="28"/>
        </w:rPr>
        <w:t xml:space="preserve">к проекту </w:t>
      </w:r>
      <w:r w:rsidR="00812603">
        <w:rPr>
          <w:b/>
          <w:sz w:val="28"/>
          <w:szCs w:val="28"/>
        </w:rPr>
        <w:t xml:space="preserve">приказа Минздрава России </w:t>
      </w:r>
    </w:p>
    <w:p w14:paraId="2658DE42" w14:textId="57ED5D7C" w:rsidR="00115509" w:rsidRPr="00CE4DF3" w:rsidRDefault="00115509" w:rsidP="00812603">
      <w:pPr>
        <w:ind w:firstLine="709"/>
        <w:jc w:val="center"/>
        <w:rPr>
          <w:b/>
          <w:sz w:val="28"/>
          <w:szCs w:val="28"/>
        </w:rPr>
      </w:pPr>
      <w:r w:rsidRPr="00CE4DF3">
        <w:rPr>
          <w:b/>
          <w:sz w:val="28"/>
          <w:szCs w:val="28"/>
        </w:rPr>
        <w:t>«</w:t>
      </w:r>
      <w:r w:rsidRPr="00D55BFD">
        <w:rPr>
          <w:b/>
          <w:bCs/>
          <w:kern w:val="36"/>
          <w:sz w:val="28"/>
          <w:szCs w:val="28"/>
        </w:rPr>
        <w:t xml:space="preserve">Об </w:t>
      </w:r>
      <w:r w:rsidR="00812603">
        <w:rPr>
          <w:b/>
          <w:bCs/>
          <w:kern w:val="36"/>
          <w:sz w:val="28"/>
          <w:szCs w:val="28"/>
        </w:rPr>
        <w:t xml:space="preserve">утверждении </w:t>
      </w:r>
      <w:r w:rsidR="00812603" w:rsidRPr="00F164BA">
        <w:rPr>
          <w:b/>
          <w:bCs/>
          <w:sz w:val="28"/>
          <w:szCs w:val="28"/>
        </w:rPr>
        <w:t>Порядк</w:t>
      </w:r>
      <w:r w:rsidR="00812603">
        <w:rPr>
          <w:b/>
          <w:bCs/>
          <w:sz w:val="28"/>
          <w:szCs w:val="28"/>
        </w:rPr>
        <w:t>а</w:t>
      </w:r>
      <w:r w:rsidR="00812603" w:rsidRPr="00F164BA">
        <w:rPr>
          <w:b/>
          <w:bCs/>
          <w:sz w:val="28"/>
          <w:szCs w:val="28"/>
        </w:rPr>
        <w:t xml:space="preserve"> и периодичност</w:t>
      </w:r>
      <w:r w:rsidR="00812603">
        <w:rPr>
          <w:b/>
          <w:bCs/>
          <w:sz w:val="28"/>
          <w:szCs w:val="28"/>
        </w:rPr>
        <w:t>и</w:t>
      </w:r>
      <w:r w:rsidR="00812603" w:rsidRPr="00F164BA">
        <w:rPr>
          <w:b/>
          <w:bCs/>
          <w:sz w:val="28"/>
          <w:szCs w:val="28"/>
        </w:rPr>
        <w:t xml:space="preserve"> проведения предсменных, предрейсовых, послесменных, послерейсовых медицинских осмотров, медицинских осмотров в течение рабочего дня (смены), и перечень включаемых в них исследовани</w:t>
      </w:r>
      <w:r w:rsidR="00812603">
        <w:rPr>
          <w:b/>
          <w:bCs/>
          <w:sz w:val="28"/>
          <w:szCs w:val="28"/>
        </w:rPr>
        <w:t>й</w:t>
      </w:r>
      <w:r w:rsidRPr="00CE4DF3">
        <w:rPr>
          <w:b/>
          <w:sz w:val="28"/>
          <w:szCs w:val="28"/>
        </w:rPr>
        <w:t>»</w:t>
      </w:r>
    </w:p>
    <w:p w14:paraId="3A534B17" w14:textId="77777777" w:rsidR="00115509" w:rsidRPr="00B858AF" w:rsidRDefault="00115509" w:rsidP="00115509">
      <w:pPr>
        <w:pStyle w:val="z"/>
        <w:shd w:val="clear" w:color="auto" w:fill="FFFFFC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858AF">
        <w:rPr>
          <w:color w:val="333333"/>
          <w:sz w:val="28"/>
          <w:szCs w:val="28"/>
        </w:rPr>
        <w:t> </w:t>
      </w:r>
    </w:p>
    <w:p w14:paraId="28748547" w14:textId="6B63FBC8" w:rsidR="00115509" w:rsidRPr="00812603" w:rsidRDefault="007F604B" w:rsidP="00812603">
      <w:pPr>
        <w:shd w:val="clear" w:color="auto" w:fill="FFFFFF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r w:rsidR="00812603" w:rsidRPr="00812603">
        <w:rPr>
          <w:bCs/>
          <w:sz w:val="28"/>
          <w:szCs w:val="28"/>
        </w:rPr>
        <w:t xml:space="preserve"> приказа Минздрава России «</w:t>
      </w:r>
      <w:r w:rsidR="00812603" w:rsidRPr="00812603">
        <w:rPr>
          <w:bCs/>
          <w:kern w:val="36"/>
          <w:sz w:val="28"/>
          <w:szCs w:val="28"/>
        </w:rPr>
        <w:t xml:space="preserve">Об утверждении </w:t>
      </w:r>
      <w:r w:rsidR="00812603" w:rsidRPr="00812603">
        <w:rPr>
          <w:bCs/>
          <w:sz w:val="28"/>
          <w:szCs w:val="28"/>
        </w:rPr>
        <w:t xml:space="preserve">Порядка и периодичности проведения предсменных, предрейсовых, послесменных, послерейсовых медицинских осмотров, медицинских осмотров в течение рабочего дня (смены), </w:t>
      </w:r>
      <w:r>
        <w:rPr>
          <w:bCs/>
          <w:sz w:val="28"/>
          <w:szCs w:val="28"/>
        </w:rPr>
        <w:t xml:space="preserve">                    </w:t>
      </w:r>
      <w:r w:rsidR="00812603" w:rsidRPr="00812603">
        <w:rPr>
          <w:bCs/>
          <w:sz w:val="28"/>
          <w:szCs w:val="28"/>
        </w:rPr>
        <w:t>и перечень включаемых в них исследований»</w:t>
      </w:r>
      <w:r w:rsidR="00115509" w:rsidRPr="00812603">
        <w:rPr>
          <w:bCs/>
          <w:sz w:val="28"/>
          <w:szCs w:val="28"/>
        </w:rPr>
        <w:t xml:space="preserve"> (далее – проект </w:t>
      </w:r>
      <w:r w:rsidR="00812603" w:rsidRPr="00812603">
        <w:rPr>
          <w:bCs/>
          <w:sz w:val="28"/>
          <w:szCs w:val="28"/>
        </w:rPr>
        <w:t>приказа</w:t>
      </w:r>
      <w:r w:rsidR="00115509" w:rsidRPr="00812603">
        <w:rPr>
          <w:bCs/>
          <w:sz w:val="28"/>
          <w:szCs w:val="28"/>
        </w:rPr>
        <w:t xml:space="preserve">) разработан </w:t>
      </w:r>
      <w:r>
        <w:rPr>
          <w:bCs/>
          <w:sz w:val="28"/>
          <w:szCs w:val="28"/>
        </w:rPr>
        <w:t xml:space="preserve">              </w:t>
      </w:r>
      <w:r w:rsidR="00115509" w:rsidRPr="00812603">
        <w:rPr>
          <w:bCs/>
          <w:sz w:val="28"/>
          <w:szCs w:val="28"/>
        </w:rPr>
        <w:t xml:space="preserve">во исполнение Федерального закона от 29 декабря 2022 г. № 629-ФЗ «О внесении изменений в статью 46 Федерального закона «Об основах охраны здоровья граждан в Российской Федерации» и статью 23 Федерального закона «О безопасности дорожного движения» (далее – Федеральный закон № 629-ФЗ) и пункта </w:t>
      </w:r>
      <w:r w:rsidR="0081260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п</w:t>
      </w:r>
      <w:r w:rsidR="00115509" w:rsidRPr="00812603">
        <w:rPr>
          <w:bCs/>
          <w:sz w:val="28"/>
          <w:szCs w:val="28"/>
        </w:rPr>
        <w:t xml:space="preserve">лана-графика подготовки нормативных правовых актов, необходимых для реализации норм Федерального закона № 629-ФЗ. </w:t>
      </w:r>
    </w:p>
    <w:p w14:paraId="1974ACC2" w14:textId="7CF99E21" w:rsidR="00812603" w:rsidRPr="00812603" w:rsidRDefault="00812603" w:rsidP="00812603">
      <w:pPr>
        <w:ind w:firstLine="709"/>
        <w:jc w:val="both"/>
        <w:rPr>
          <w:sz w:val="28"/>
          <w:szCs w:val="28"/>
          <w:shd w:val="clear" w:color="auto" w:fill="FFFFFF"/>
        </w:rPr>
      </w:pPr>
      <w:r w:rsidRPr="00812603">
        <w:rPr>
          <w:sz w:val="28"/>
          <w:szCs w:val="28"/>
        </w:rPr>
        <w:t>Абзацам</w:t>
      </w:r>
      <w:r w:rsidR="00F75204">
        <w:rPr>
          <w:sz w:val="28"/>
          <w:szCs w:val="28"/>
        </w:rPr>
        <w:t>и</w:t>
      </w:r>
      <w:r w:rsidRPr="00812603">
        <w:rPr>
          <w:sz w:val="28"/>
          <w:szCs w:val="28"/>
        </w:rPr>
        <w:t xml:space="preserve"> 2 и 3 пункта 2 статьи 1 </w:t>
      </w:r>
      <w:r w:rsidR="00115509" w:rsidRPr="00812603">
        <w:rPr>
          <w:sz w:val="28"/>
          <w:szCs w:val="28"/>
          <w:shd w:val="clear" w:color="auto" w:fill="FFFFFF"/>
        </w:rPr>
        <w:t>Ф</w:t>
      </w:r>
      <w:r w:rsidR="00115509" w:rsidRPr="00812603">
        <w:rPr>
          <w:sz w:val="28"/>
          <w:szCs w:val="28"/>
        </w:rPr>
        <w:t>едеральн</w:t>
      </w:r>
      <w:r w:rsidRPr="00812603">
        <w:rPr>
          <w:sz w:val="28"/>
          <w:szCs w:val="28"/>
        </w:rPr>
        <w:t>ого</w:t>
      </w:r>
      <w:r w:rsidR="00115509" w:rsidRPr="00812603">
        <w:rPr>
          <w:sz w:val="28"/>
          <w:szCs w:val="28"/>
        </w:rPr>
        <w:t xml:space="preserve"> закон</w:t>
      </w:r>
      <w:r w:rsidRPr="00812603">
        <w:rPr>
          <w:sz w:val="28"/>
          <w:szCs w:val="28"/>
        </w:rPr>
        <w:t>а</w:t>
      </w:r>
      <w:r w:rsidR="00115509" w:rsidRPr="00812603">
        <w:rPr>
          <w:sz w:val="28"/>
          <w:szCs w:val="28"/>
        </w:rPr>
        <w:t xml:space="preserve"> № 629-ФЗ </w:t>
      </w:r>
      <w:r w:rsidR="00115509" w:rsidRPr="00812603">
        <w:rPr>
          <w:sz w:val="28"/>
          <w:szCs w:val="28"/>
          <w:shd w:val="clear" w:color="auto" w:fill="FFFFFF"/>
        </w:rPr>
        <w:t>статья 46 Федерального закона</w:t>
      </w:r>
      <w:r w:rsidRPr="00812603">
        <w:rPr>
          <w:sz w:val="28"/>
          <w:szCs w:val="28"/>
          <w:shd w:val="clear" w:color="auto" w:fill="FFFFFF"/>
        </w:rPr>
        <w:t xml:space="preserve"> </w:t>
      </w:r>
      <w:r w:rsidR="00115509" w:rsidRPr="00812603">
        <w:rPr>
          <w:sz w:val="28"/>
          <w:szCs w:val="28"/>
          <w:shd w:val="clear" w:color="auto" w:fill="FFFFFF"/>
        </w:rPr>
        <w:t xml:space="preserve">от 21 ноября 2011 г. № 323-ФЗ «Об основах охраны здоровья граждан в Российской Федерации» </w:t>
      </w:r>
      <w:r w:rsidRPr="00812603">
        <w:rPr>
          <w:sz w:val="28"/>
          <w:szCs w:val="28"/>
          <w:shd w:val="clear" w:color="auto" w:fill="FFFFFF"/>
        </w:rPr>
        <w:t>устанавливает, что п</w:t>
      </w:r>
      <w:r w:rsidRPr="00812603">
        <w:rPr>
          <w:bCs/>
          <w:sz w:val="28"/>
          <w:szCs w:val="28"/>
        </w:rPr>
        <w:t>орядки проведения предварительных, периодических, предсменных, предрейсовых, послесменных, послерейсовых медицинских осмотров, медицинских осмотров в течение рабочего дня (смены), необходимость проведения которых установлена иными федеральными законами для отдельных категорий работников, утверждаются уполномоченным федеральным органом исполнительной власти, если иное не предусмотрено законодательством Российской Федерации. Д</w:t>
      </w:r>
      <w:r w:rsidRPr="00812603">
        <w:rPr>
          <w:sz w:val="28"/>
          <w:szCs w:val="28"/>
        </w:rPr>
        <w:t>опускается проведение медицинских осмотров, указанных в пунктах 4, 4</w:t>
      </w:r>
      <w:r w:rsidRPr="00812603">
        <w:rPr>
          <w:sz w:val="28"/>
          <w:szCs w:val="28"/>
          <w:vertAlign w:val="superscript"/>
        </w:rPr>
        <w:t>1</w:t>
      </w:r>
      <w:r w:rsidRPr="00812603">
        <w:rPr>
          <w:sz w:val="28"/>
          <w:szCs w:val="28"/>
        </w:rPr>
        <w:t xml:space="preserve"> и 5 части 2 настоящей статьи, с использованием медицинских изделий, обеспечивающих автоматизированную дистанционную передачу информации о состоянии здоровья работников и дистанционный контроль состояния их здоровья. При проведении медицинских осмотров с использованием указанных медицинских изделий должна быть обеспечена идентификация личности работника, проходящего медицинский осмотр, исключающая прохождение медицинского осмотра иным лицом в соответствии с законодательством Российской Федерации.</w:t>
      </w:r>
    </w:p>
    <w:p w14:paraId="70AD13C4" w14:textId="58504C3C" w:rsidR="00115509" w:rsidRPr="00812603" w:rsidRDefault="00115509" w:rsidP="00812603">
      <w:pPr>
        <w:ind w:firstLine="709"/>
        <w:jc w:val="both"/>
        <w:rPr>
          <w:sz w:val="28"/>
          <w:szCs w:val="28"/>
        </w:rPr>
      </w:pPr>
      <w:r w:rsidRPr="00812603">
        <w:rPr>
          <w:sz w:val="28"/>
          <w:szCs w:val="28"/>
        </w:rPr>
        <w:t xml:space="preserve">Проект </w:t>
      </w:r>
      <w:r w:rsidR="00812603" w:rsidRPr="00812603">
        <w:rPr>
          <w:sz w:val="28"/>
          <w:szCs w:val="28"/>
        </w:rPr>
        <w:t xml:space="preserve">приказа </w:t>
      </w:r>
      <w:r w:rsidRPr="00812603">
        <w:rPr>
          <w:sz w:val="28"/>
          <w:szCs w:val="28"/>
        </w:rPr>
        <w:t>предусматривает</w:t>
      </w:r>
      <w:r w:rsidR="00812603" w:rsidRPr="00812603">
        <w:rPr>
          <w:sz w:val="28"/>
          <w:szCs w:val="28"/>
        </w:rPr>
        <w:t xml:space="preserve"> полномочия Минздрава России по </w:t>
      </w:r>
      <w:r w:rsidR="00F75204">
        <w:rPr>
          <w:kern w:val="36"/>
          <w:sz w:val="28"/>
          <w:szCs w:val="28"/>
        </w:rPr>
        <w:t>утверждению</w:t>
      </w:r>
      <w:r w:rsidR="00812603" w:rsidRPr="00812603">
        <w:rPr>
          <w:kern w:val="36"/>
          <w:sz w:val="28"/>
          <w:szCs w:val="28"/>
        </w:rPr>
        <w:t xml:space="preserve"> </w:t>
      </w:r>
      <w:r w:rsidR="00812603" w:rsidRPr="00812603">
        <w:rPr>
          <w:sz w:val="28"/>
          <w:szCs w:val="28"/>
        </w:rPr>
        <w:t xml:space="preserve">Порядка и периодичности проведения предсменных, предрейсовых, послесменных, послерейсовых медицинских осмотров, медицинских осмотров в течение рабочего дня (смены), и перечень включаемых </w:t>
      </w:r>
      <w:r w:rsidR="00F75204">
        <w:rPr>
          <w:sz w:val="28"/>
          <w:szCs w:val="28"/>
        </w:rPr>
        <w:t xml:space="preserve">в них исследований, в том числе </w:t>
      </w:r>
      <w:r w:rsidRPr="00812603">
        <w:rPr>
          <w:sz w:val="28"/>
          <w:szCs w:val="28"/>
        </w:rPr>
        <w:t>с использованием медицинских изделий, обеспечивающих автоматизированную дистанционную передачу информации о состоянии здоровья работников и дистанционный контроль состояния их здоровья</w:t>
      </w:r>
      <w:r w:rsidR="00812603" w:rsidRPr="00812603">
        <w:rPr>
          <w:sz w:val="28"/>
          <w:szCs w:val="28"/>
        </w:rPr>
        <w:t xml:space="preserve">. </w:t>
      </w:r>
    </w:p>
    <w:p w14:paraId="7D67ED19" w14:textId="4DE71280" w:rsidR="00F17546" w:rsidRPr="00812603" w:rsidRDefault="00F17546" w:rsidP="00F17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03">
        <w:rPr>
          <w:sz w:val="28"/>
          <w:szCs w:val="28"/>
        </w:rPr>
        <w:t xml:space="preserve">Предусмотренный проектом </w:t>
      </w:r>
      <w:r w:rsidR="00812603" w:rsidRPr="00812603">
        <w:rPr>
          <w:sz w:val="28"/>
          <w:szCs w:val="28"/>
        </w:rPr>
        <w:t>приказа</w:t>
      </w:r>
      <w:r w:rsidRPr="00812603">
        <w:rPr>
          <w:sz w:val="28"/>
          <w:szCs w:val="28"/>
        </w:rPr>
        <w:t xml:space="preserve"> срок вступления в силу обусловлен сроком вступления в силу Федерального закона № 629-ФЗ. </w:t>
      </w:r>
    </w:p>
    <w:p w14:paraId="3ADC438F" w14:textId="77777777" w:rsidR="00115509" w:rsidRPr="00812603" w:rsidRDefault="00115509" w:rsidP="00115509">
      <w:pPr>
        <w:ind w:firstLine="709"/>
        <w:jc w:val="both"/>
        <w:rPr>
          <w:sz w:val="28"/>
          <w:szCs w:val="28"/>
        </w:rPr>
      </w:pPr>
      <w:r w:rsidRPr="00812603">
        <w:rPr>
          <w:sz w:val="28"/>
          <w:szCs w:val="28"/>
        </w:rPr>
        <w:t>Наступление негативных социально-экономических, финансовых и иных последствий реализации предлагаемых решений, в том числе для субъектов предпринимательской и иной экономической деятельности, не прогнозируется.</w:t>
      </w:r>
    </w:p>
    <w:p w14:paraId="2F189A72" w14:textId="29407BDB" w:rsidR="00115509" w:rsidRPr="00812603" w:rsidRDefault="00115509" w:rsidP="00115509">
      <w:pPr>
        <w:ind w:firstLine="709"/>
        <w:jc w:val="both"/>
        <w:rPr>
          <w:sz w:val="28"/>
          <w:szCs w:val="28"/>
        </w:rPr>
      </w:pPr>
      <w:r w:rsidRPr="00812603">
        <w:rPr>
          <w:sz w:val="28"/>
          <w:szCs w:val="28"/>
        </w:rPr>
        <w:lastRenderedPageBreak/>
        <w:t xml:space="preserve">Предлагаемые проектом </w:t>
      </w:r>
      <w:r w:rsidR="00812603" w:rsidRPr="00812603">
        <w:rPr>
          <w:sz w:val="28"/>
          <w:szCs w:val="28"/>
        </w:rPr>
        <w:t>приказа</w:t>
      </w:r>
      <w:r w:rsidRPr="00812603">
        <w:rPr>
          <w:sz w:val="28"/>
          <w:szCs w:val="28"/>
        </w:rPr>
        <w:t xml:space="preserve"> решения не повлияют на достижение целей государственных программ Российской Федерации.</w:t>
      </w:r>
    </w:p>
    <w:p w14:paraId="5DE9C48E" w14:textId="19DE639E" w:rsidR="00115509" w:rsidRPr="00812603" w:rsidRDefault="00115509" w:rsidP="00115509">
      <w:pPr>
        <w:ind w:firstLine="709"/>
        <w:jc w:val="both"/>
        <w:rPr>
          <w:sz w:val="28"/>
          <w:szCs w:val="28"/>
        </w:rPr>
      </w:pPr>
      <w:r w:rsidRPr="00812603">
        <w:rPr>
          <w:sz w:val="28"/>
          <w:szCs w:val="28"/>
        </w:rPr>
        <w:t xml:space="preserve">Проект </w:t>
      </w:r>
      <w:r w:rsidR="00812603" w:rsidRPr="00812603">
        <w:rPr>
          <w:sz w:val="28"/>
          <w:szCs w:val="28"/>
        </w:rPr>
        <w:t>приказа</w:t>
      </w:r>
      <w:r w:rsidRPr="00812603">
        <w:rPr>
          <w:sz w:val="28"/>
          <w:szCs w:val="28"/>
        </w:rPr>
        <w:t xml:space="preserve"> соответствует положениям Договора о Евразийском экономическом союзе и иным международным договорам.</w:t>
      </w:r>
    </w:p>
    <w:p w14:paraId="6C265DD1" w14:textId="4F0C7719" w:rsidR="00115509" w:rsidRPr="00812603" w:rsidRDefault="00115509" w:rsidP="00115509">
      <w:pPr>
        <w:ind w:firstLine="709"/>
        <w:jc w:val="both"/>
        <w:rPr>
          <w:sz w:val="28"/>
          <w:szCs w:val="28"/>
        </w:rPr>
      </w:pPr>
      <w:r w:rsidRPr="00812603">
        <w:rPr>
          <w:sz w:val="28"/>
          <w:szCs w:val="28"/>
        </w:rPr>
        <w:t xml:space="preserve">Проект </w:t>
      </w:r>
      <w:r w:rsidR="00812603" w:rsidRPr="00812603">
        <w:rPr>
          <w:sz w:val="28"/>
          <w:szCs w:val="28"/>
        </w:rPr>
        <w:t>приказа</w:t>
      </w:r>
      <w:r w:rsidRPr="00812603">
        <w:rPr>
          <w:sz w:val="28"/>
          <w:szCs w:val="28"/>
        </w:rPr>
        <w:t xml:space="preserve"> содержит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экспертизы,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последствиях их несоблюдения.</w:t>
      </w:r>
    </w:p>
    <w:p w14:paraId="16E9F9CA" w14:textId="3D4D3CA4" w:rsidR="00115509" w:rsidRPr="00812603" w:rsidRDefault="00115509" w:rsidP="00812603">
      <w:pPr>
        <w:ind w:firstLine="709"/>
        <w:jc w:val="both"/>
        <w:rPr>
          <w:sz w:val="28"/>
          <w:szCs w:val="28"/>
        </w:rPr>
      </w:pPr>
      <w:r w:rsidRPr="00812603">
        <w:rPr>
          <w:sz w:val="28"/>
          <w:szCs w:val="28"/>
        </w:rPr>
        <w:t xml:space="preserve">Издание </w:t>
      </w:r>
      <w:r w:rsidR="00812603" w:rsidRPr="00812603">
        <w:rPr>
          <w:sz w:val="28"/>
          <w:szCs w:val="28"/>
        </w:rPr>
        <w:t>приказа Минздрава России «</w:t>
      </w:r>
      <w:r w:rsidR="00812603" w:rsidRPr="00812603">
        <w:rPr>
          <w:kern w:val="36"/>
          <w:sz w:val="28"/>
          <w:szCs w:val="28"/>
        </w:rPr>
        <w:t xml:space="preserve">Об утверждении </w:t>
      </w:r>
      <w:r w:rsidR="00812603" w:rsidRPr="00812603">
        <w:rPr>
          <w:sz w:val="28"/>
          <w:szCs w:val="28"/>
        </w:rPr>
        <w:t xml:space="preserve">Порядка и периодичности проведения предсменных, предрейсовых, послесменных, послерейсовых медицинских осмотров, медицинских осмотров в течение рабочего дня (смены), и перечень включаемых в них исследований» </w:t>
      </w:r>
      <w:r w:rsidRPr="00812603">
        <w:rPr>
          <w:sz w:val="28"/>
          <w:szCs w:val="28"/>
        </w:rPr>
        <w:t>не потребует выделения дополнительных бюджетных ассигнований из федерального бюджета. Его реализация в случае принятия не повлечет изменения финансовых обязательств государства и дополнительных расходов, покрываемых за счет средств бюджетов бюджетной системы Российской Федерации.</w:t>
      </w:r>
    </w:p>
    <w:p w14:paraId="29206C5D" w14:textId="77777777" w:rsidR="00115509" w:rsidRPr="00812603" w:rsidRDefault="00115509" w:rsidP="00115509">
      <w:pPr>
        <w:spacing w:line="360" w:lineRule="auto"/>
      </w:pPr>
    </w:p>
    <w:p w14:paraId="6E0BA2F2" w14:textId="77777777" w:rsidR="00115509" w:rsidRPr="00812603" w:rsidRDefault="00115509" w:rsidP="00115509">
      <w:pPr>
        <w:ind w:firstLine="709"/>
        <w:jc w:val="both"/>
        <w:rPr>
          <w:sz w:val="28"/>
          <w:szCs w:val="28"/>
        </w:rPr>
      </w:pPr>
    </w:p>
    <w:p w14:paraId="64C06906" w14:textId="77777777" w:rsidR="00A17E08" w:rsidRPr="00255ED9" w:rsidRDefault="00A17E08" w:rsidP="00255ED9">
      <w:pPr>
        <w:pStyle w:val="ab"/>
        <w:rPr>
          <w:sz w:val="28"/>
          <w:szCs w:val="28"/>
        </w:rPr>
        <w:sectPr w:rsidR="00A17E08" w:rsidRPr="00255ED9" w:rsidSect="0014678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567" w:bottom="567" w:left="1134" w:header="0" w:footer="283" w:gutter="0"/>
          <w:pgNumType w:start="1"/>
          <w:cols w:space="60"/>
          <w:noEndnote/>
          <w:titlePg/>
          <w:docGrid w:linePitch="326"/>
        </w:sectPr>
      </w:pPr>
    </w:p>
    <w:p w14:paraId="64C06907" w14:textId="77777777" w:rsidR="001A7FAA" w:rsidRPr="00255ED9" w:rsidRDefault="001A7FAA" w:rsidP="00255E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5ED9">
        <w:rPr>
          <w:b/>
          <w:bCs/>
          <w:sz w:val="28"/>
          <w:szCs w:val="28"/>
        </w:rPr>
        <w:t>ФИНАНСОВО-ЭКОНОМИЧЕСКОЕ ОБОСНОВАНИЕ</w:t>
      </w:r>
    </w:p>
    <w:p w14:paraId="64C06908" w14:textId="77777777" w:rsidR="00B07E86" w:rsidRPr="00255ED9" w:rsidRDefault="00B07E86" w:rsidP="00255E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C41646C" w14:textId="338CF814" w:rsidR="00812603" w:rsidRPr="00CE4DF3" w:rsidRDefault="00B07E86" w:rsidP="00812603">
      <w:pPr>
        <w:ind w:firstLine="709"/>
        <w:jc w:val="center"/>
        <w:rPr>
          <w:b/>
          <w:sz w:val="28"/>
          <w:szCs w:val="28"/>
        </w:rPr>
      </w:pPr>
      <w:r w:rsidRPr="00255ED9">
        <w:rPr>
          <w:b/>
          <w:sz w:val="28"/>
          <w:szCs w:val="28"/>
        </w:rPr>
        <w:t>к проекту</w:t>
      </w:r>
      <w:r w:rsidR="00812603">
        <w:rPr>
          <w:b/>
          <w:sz w:val="28"/>
          <w:szCs w:val="28"/>
        </w:rPr>
        <w:t xml:space="preserve"> приказа Минздрава России</w:t>
      </w:r>
      <w:r w:rsidRPr="00255ED9">
        <w:rPr>
          <w:b/>
          <w:sz w:val="28"/>
          <w:szCs w:val="28"/>
        </w:rPr>
        <w:t xml:space="preserve"> </w:t>
      </w:r>
      <w:r w:rsidR="00812603" w:rsidRPr="00CE4DF3">
        <w:rPr>
          <w:b/>
          <w:sz w:val="28"/>
          <w:szCs w:val="28"/>
        </w:rPr>
        <w:t>«</w:t>
      </w:r>
      <w:r w:rsidR="00812603" w:rsidRPr="00D55BFD">
        <w:rPr>
          <w:b/>
          <w:bCs/>
          <w:kern w:val="36"/>
          <w:sz w:val="28"/>
          <w:szCs w:val="28"/>
        </w:rPr>
        <w:t xml:space="preserve">Об </w:t>
      </w:r>
      <w:r w:rsidR="00812603">
        <w:rPr>
          <w:b/>
          <w:bCs/>
          <w:kern w:val="36"/>
          <w:sz w:val="28"/>
          <w:szCs w:val="28"/>
        </w:rPr>
        <w:t xml:space="preserve">утверждении </w:t>
      </w:r>
      <w:r w:rsidR="00812603" w:rsidRPr="00F164BA">
        <w:rPr>
          <w:b/>
          <w:bCs/>
          <w:sz w:val="28"/>
          <w:szCs w:val="28"/>
        </w:rPr>
        <w:t>Порядк</w:t>
      </w:r>
      <w:r w:rsidR="00812603">
        <w:rPr>
          <w:b/>
          <w:bCs/>
          <w:sz w:val="28"/>
          <w:szCs w:val="28"/>
        </w:rPr>
        <w:t>а</w:t>
      </w:r>
      <w:r w:rsidR="00812603" w:rsidRPr="00F164BA">
        <w:rPr>
          <w:b/>
          <w:bCs/>
          <w:sz w:val="28"/>
          <w:szCs w:val="28"/>
        </w:rPr>
        <w:t xml:space="preserve"> и периодичност</w:t>
      </w:r>
      <w:r w:rsidR="00812603">
        <w:rPr>
          <w:b/>
          <w:bCs/>
          <w:sz w:val="28"/>
          <w:szCs w:val="28"/>
        </w:rPr>
        <w:t>и</w:t>
      </w:r>
      <w:r w:rsidR="00812603" w:rsidRPr="00F164BA">
        <w:rPr>
          <w:b/>
          <w:bCs/>
          <w:sz w:val="28"/>
          <w:szCs w:val="28"/>
        </w:rPr>
        <w:t xml:space="preserve"> проведения предсменных, предрейсовых, послесменных, послерейсовых медицинских осмотров, медицинских осмотров в течение рабочего дня (смены), и перечень включаемых в них исследовани</w:t>
      </w:r>
      <w:r w:rsidR="00812603">
        <w:rPr>
          <w:b/>
          <w:bCs/>
          <w:sz w:val="28"/>
          <w:szCs w:val="28"/>
        </w:rPr>
        <w:t>й</w:t>
      </w:r>
      <w:r w:rsidR="00812603" w:rsidRPr="00CE4DF3">
        <w:rPr>
          <w:b/>
          <w:sz w:val="28"/>
          <w:szCs w:val="28"/>
        </w:rPr>
        <w:t>»</w:t>
      </w:r>
    </w:p>
    <w:p w14:paraId="64C0690B" w14:textId="33B64A44" w:rsidR="00B07E86" w:rsidRPr="00255ED9" w:rsidRDefault="00B07E86" w:rsidP="00812603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14:paraId="64C0690C" w14:textId="0960EF58" w:rsidR="00386501" w:rsidRPr="00255ED9" w:rsidRDefault="0017027B" w:rsidP="00812603">
      <w:pPr>
        <w:ind w:firstLine="709"/>
        <w:jc w:val="both"/>
        <w:rPr>
          <w:sz w:val="28"/>
          <w:szCs w:val="28"/>
        </w:rPr>
      </w:pPr>
      <w:r w:rsidRPr="00255ED9">
        <w:rPr>
          <w:sz w:val="28"/>
          <w:szCs w:val="28"/>
        </w:rPr>
        <w:tab/>
      </w:r>
      <w:r w:rsidR="001A7FAA" w:rsidRPr="00812603">
        <w:rPr>
          <w:sz w:val="28"/>
          <w:szCs w:val="28"/>
        </w:rPr>
        <w:t xml:space="preserve">Издание </w:t>
      </w:r>
      <w:r w:rsidR="00812603" w:rsidRPr="00812603">
        <w:rPr>
          <w:sz w:val="28"/>
          <w:szCs w:val="28"/>
        </w:rPr>
        <w:t>приказа Минздрава России «</w:t>
      </w:r>
      <w:r w:rsidR="00812603" w:rsidRPr="00812603">
        <w:rPr>
          <w:kern w:val="36"/>
          <w:sz w:val="28"/>
          <w:szCs w:val="28"/>
        </w:rPr>
        <w:t xml:space="preserve">Об утверждении </w:t>
      </w:r>
      <w:r w:rsidR="00812603" w:rsidRPr="00812603">
        <w:rPr>
          <w:sz w:val="28"/>
          <w:szCs w:val="28"/>
        </w:rPr>
        <w:t xml:space="preserve">Порядка и периодичности проведения предсменных, предрейсовых, послесменных, послерейсовых медицинских осмотров, медицинских осмотров в течение рабочего дня (смены), и перечень включаемых в них исследований» </w:t>
      </w:r>
      <w:r w:rsidR="001A7FAA" w:rsidRPr="00812603">
        <w:rPr>
          <w:sz w:val="28"/>
          <w:szCs w:val="28"/>
        </w:rPr>
        <w:t>не потребует дополнительных расходов из федерального бюджета, бюджета</w:t>
      </w:r>
      <w:r w:rsidR="00B07E86" w:rsidRPr="00812603">
        <w:rPr>
          <w:sz w:val="28"/>
          <w:szCs w:val="28"/>
        </w:rPr>
        <w:t xml:space="preserve"> </w:t>
      </w:r>
      <w:r w:rsidR="001A7FAA" w:rsidRPr="00812603">
        <w:rPr>
          <w:sz w:val="28"/>
          <w:szCs w:val="28"/>
        </w:rPr>
        <w:t>субъектов Российской Федерации, местных бюджетов и бюджетов государственных</w:t>
      </w:r>
      <w:r w:rsidR="00C94B2C" w:rsidRPr="00255ED9">
        <w:rPr>
          <w:sz w:val="28"/>
          <w:szCs w:val="28"/>
        </w:rPr>
        <w:t xml:space="preserve"> </w:t>
      </w:r>
      <w:r w:rsidR="001A7FAA" w:rsidRPr="00255ED9">
        <w:rPr>
          <w:sz w:val="28"/>
          <w:szCs w:val="28"/>
        </w:rPr>
        <w:t>внебюджетных фондов.</w:t>
      </w:r>
    </w:p>
    <w:p w14:paraId="64C0690D" w14:textId="77777777" w:rsidR="002F0EC1" w:rsidRPr="00255ED9" w:rsidRDefault="002F0EC1" w:rsidP="00255ED9">
      <w:pPr>
        <w:pStyle w:val="ab"/>
        <w:rPr>
          <w:sz w:val="28"/>
          <w:szCs w:val="28"/>
        </w:rPr>
      </w:pPr>
    </w:p>
    <w:sectPr w:rsidR="002F0EC1" w:rsidRPr="00255ED9" w:rsidSect="00146785">
      <w:pgSz w:w="11907" w:h="16840" w:code="9"/>
      <w:pgMar w:top="1134" w:right="567" w:bottom="567" w:left="1134" w:header="0" w:footer="283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E5B3D" w14:textId="77777777" w:rsidR="00FC1EC9" w:rsidRDefault="00FC1EC9">
      <w:r>
        <w:separator/>
      </w:r>
    </w:p>
  </w:endnote>
  <w:endnote w:type="continuationSeparator" w:id="0">
    <w:p w14:paraId="6A3B19BA" w14:textId="77777777" w:rsidR="00FC1EC9" w:rsidRDefault="00FC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B29AC" w14:textId="77777777" w:rsidR="00146785" w:rsidRDefault="0014678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C6C8C" w14:textId="77777777" w:rsidR="00146785" w:rsidRDefault="0014678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629FA" w14:textId="77777777" w:rsidR="00146785" w:rsidRDefault="001467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21C86" w14:textId="77777777" w:rsidR="00FC1EC9" w:rsidRDefault="00FC1EC9">
      <w:r>
        <w:separator/>
      </w:r>
    </w:p>
  </w:footnote>
  <w:footnote w:type="continuationSeparator" w:id="0">
    <w:p w14:paraId="43CA500C" w14:textId="77777777" w:rsidR="00FC1EC9" w:rsidRDefault="00FC1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06914" w14:textId="77777777" w:rsidR="00BE2570" w:rsidRDefault="00BE25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C06915" w14:textId="77777777" w:rsidR="00BE2570" w:rsidRDefault="00BE25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06916" w14:textId="77777777" w:rsidR="00A17E08" w:rsidRDefault="00A17E08">
    <w:pPr>
      <w:pStyle w:val="a6"/>
      <w:jc w:val="center"/>
    </w:pPr>
  </w:p>
  <w:p w14:paraId="64C06917" w14:textId="77777777" w:rsidR="00A17E08" w:rsidRDefault="00A17E08">
    <w:pPr>
      <w:pStyle w:val="a6"/>
      <w:jc w:val="center"/>
    </w:pPr>
  </w:p>
  <w:p w14:paraId="64C06918" w14:textId="04AFD42C" w:rsidR="00A17E08" w:rsidRDefault="00146785">
    <w:pPr>
      <w:pStyle w:val="a6"/>
      <w:jc w:val="center"/>
    </w:pPr>
    <w:sdt>
      <w:sdtPr>
        <w:id w:val="-690675123"/>
        <w:docPartObj>
          <w:docPartGallery w:val="Page Numbers (Top of Page)"/>
          <w:docPartUnique/>
        </w:docPartObj>
      </w:sdtPr>
      <w:sdtEndPr/>
      <w:sdtContent>
        <w:r w:rsidR="00A17E08">
          <w:fldChar w:fldCharType="begin"/>
        </w:r>
        <w:r w:rsidR="00A17E08">
          <w:instrText>PAGE   \* MERGEFORMAT</w:instrText>
        </w:r>
        <w:r w:rsidR="00A17E08">
          <w:fldChar w:fldCharType="separate"/>
        </w:r>
        <w:r w:rsidR="00F75204">
          <w:rPr>
            <w:noProof/>
          </w:rPr>
          <w:t>2</w:t>
        </w:r>
        <w:r w:rsidR="00A17E08">
          <w:fldChar w:fldCharType="end"/>
        </w:r>
      </w:sdtContent>
    </w:sdt>
  </w:p>
  <w:p w14:paraId="64C06919" w14:textId="77777777" w:rsidR="00F63F72" w:rsidRDefault="00F63F7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BCD8A" w14:textId="77777777" w:rsidR="00146785" w:rsidRDefault="00146785">
    <w:pPr>
      <w:pStyle w:val="a6"/>
      <w:rPr>
        <w:noProof/>
      </w:rPr>
    </w:pPr>
  </w:p>
  <w:p w14:paraId="6EE48478" w14:textId="77777777" w:rsidR="00146785" w:rsidRDefault="00146785">
    <w:pPr>
      <w:pStyle w:val="a6"/>
      <w:rPr>
        <w:noProof/>
      </w:rPr>
    </w:pPr>
  </w:p>
  <w:p w14:paraId="521B1072" w14:textId="77777777" w:rsidR="00146785" w:rsidRDefault="00146785">
    <w:pPr>
      <w:pStyle w:val="a6"/>
      <w:rPr>
        <w:noProof/>
      </w:rPr>
    </w:pPr>
  </w:p>
  <w:p w14:paraId="3F667501" w14:textId="4FBAF378" w:rsidR="00146785" w:rsidRDefault="001467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A5"/>
    <w:rsid w:val="0000518F"/>
    <w:rsid w:val="00010A76"/>
    <w:rsid w:val="00012B64"/>
    <w:rsid w:val="00014C50"/>
    <w:rsid w:val="00017E92"/>
    <w:rsid w:val="00021785"/>
    <w:rsid w:val="000300E3"/>
    <w:rsid w:val="000308A2"/>
    <w:rsid w:val="000419C5"/>
    <w:rsid w:val="000452E7"/>
    <w:rsid w:val="00050EFE"/>
    <w:rsid w:val="00052E67"/>
    <w:rsid w:val="00056382"/>
    <w:rsid w:val="000701EA"/>
    <w:rsid w:val="000722B4"/>
    <w:rsid w:val="00080567"/>
    <w:rsid w:val="00083269"/>
    <w:rsid w:val="00083383"/>
    <w:rsid w:val="00085474"/>
    <w:rsid w:val="00090229"/>
    <w:rsid w:val="00097886"/>
    <w:rsid w:val="000A7763"/>
    <w:rsid w:val="000B0A66"/>
    <w:rsid w:val="000C4039"/>
    <w:rsid w:val="000C49C8"/>
    <w:rsid w:val="000C698B"/>
    <w:rsid w:val="000D2729"/>
    <w:rsid w:val="000D5179"/>
    <w:rsid w:val="000E24C1"/>
    <w:rsid w:val="000E3C14"/>
    <w:rsid w:val="000E3C30"/>
    <w:rsid w:val="000F79E6"/>
    <w:rsid w:val="00101360"/>
    <w:rsid w:val="00106EC5"/>
    <w:rsid w:val="00107AFA"/>
    <w:rsid w:val="00110395"/>
    <w:rsid w:val="001120DA"/>
    <w:rsid w:val="00112257"/>
    <w:rsid w:val="00114718"/>
    <w:rsid w:val="00115509"/>
    <w:rsid w:val="00115CF2"/>
    <w:rsid w:val="00115E75"/>
    <w:rsid w:val="001172AD"/>
    <w:rsid w:val="0012004F"/>
    <w:rsid w:val="00133ECC"/>
    <w:rsid w:val="00137C8C"/>
    <w:rsid w:val="00141AFC"/>
    <w:rsid w:val="00141E28"/>
    <w:rsid w:val="001445ED"/>
    <w:rsid w:val="0014490F"/>
    <w:rsid w:val="001462B5"/>
    <w:rsid w:val="00146785"/>
    <w:rsid w:val="001517AA"/>
    <w:rsid w:val="00157058"/>
    <w:rsid w:val="00157A9E"/>
    <w:rsid w:val="00157B88"/>
    <w:rsid w:val="001700A5"/>
    <w:rsid w:val="0017027B"/>
    <w:rsid w:val="00172D07"/>
    <w:rsid w:val="00172E74"/>
    <w:rsid w:val="00175F7D"/>
    <w:rsid w:val="00177344"/>
    <w:rsid w:val="00183B82"/>
    <w:rsid w:val="00185EBF"/>
    <w:rsid w:val="001874C1"/>
    <w:rsid w:val="001915A1"/>
    <w:rsid w:val="0019406B"/>
    <w:rsid w:val="00196277"/>
    <w:rsid w:val="001965EF"/>
    <w:rsid w:val="001A394E"/>
    <w:rsid w:val="001A5547"/>
    <w:rsid w:val="001A7FAA"/>
    <w:rsid w:val="001B0392"/>
    <w:rsid w:val="001B48A9"/>
    <w:rsid w:val="001C4986"/>
    <w:rsid w:val="001C6659"/>
    <w:rsid w:val="001F2A65"/>
    <w:rsid w:val="001F49D4"/>
    <w:rsid w:val="001F546A"/>
    <w:rsid w:val="0020010B"/>
    <w:rsid w:val="00202435"/>
    <w:rsid w:val="00210408"/>
    <w:rsid w:val="00211A53"/>
    <w:rsid w:val="00215C56"/>
    <w:rsid w:val="00221712"/>
    <w:rsid w:val="00224A54"/>
    <w:rsid w:val="00226B40"/>
    <w:rsid w:val="00231CE6"/>
    <w:rsid w:val="0023522B"/>
    <w:rsid w:val="002355D7"/>
    <w:rsid w:val="00251973"/>
    <w:rsid w:val="002536C3"/>
    <w:rsid w:val="00255ED9"/>
    <w:rsid w:val="00256E2D"/>
    <w:rsid w:val="00257CA7"/>
    <w:rsid w:val="00260078"/>
    <w:rsid w:val="00260D41"/>
    <w:rsid w:val="00263BDE"/>
    <w:rsid w:val="00272906"/>
    <w:rsid w:val="00274E05"/>
    <w:rsid w:val="00277039"/>
    <w:rsid w:val="00281CC0"/>
    <w:rsid w:val="00286EE3"/>
    <w:rsid w:val="00292DA7"/>
    <w:rsid w:val="0029629B"/>
    <w:rsid w:val="0029726E"/>
    <w:rsid w:val="0029759A"/>
    <w:rsid w:val="00297709"/>
    <w:rsid w:val="002A0117"/>
    <w:rsid w:val="002C43B0"/>
    <w:rsid w:val="002C62E7"/>
    <w:rsid w:val="002E0A24"/>
    <w:rsid w:val="002E1B2B"/>
    <w:rsid w:val="002F0EC1"/>
    <w:rsid w:val="002F26B3"/>
    <w:rsid w:val="002F4DED"/>
    <w:rsid w:val="002F5FB2"/>
    <w:rsid w:val="002F6BA1"/>
    <w:rsid w:val="003077DB"/>
    <w:rsid w:val="00310405"/>
    <w:rsid w:val="00310916"/>
    <w:rsid w:val="00310B79"/>
    <w:rsid w:val="003217C6"/>
    <w:rsid w:val="00323068"/>
    <w:rsid w:val="00323AA8"/>
    <w:rsid w:val="00327693"/>
    <w:rsid w:val="00331BE6"/>
    <w:rsid w:val="003328E8"/>
    <w:rsid w:val="00333410"/>
    <w:rsid w:val="00334DC2"/>
    <w:rsid w:val="00335DFC"/>
    <w:rsid w:val="00340F86"/>
    <w:rsid w:val="00351892"/>
    <w:rsid w:val="00364C08"/>
    <w:rsid w:val="003670E5"/>
    <w:rsid w:val="00372D13"/>
    <w:rsid w:val="00381515"/>
    <w:rsid w:val="00381A90"/>
    <w:rsid w:val="00381B53"/>
    <w:rsid w:val="00383F02"/>
    <w:rsid w:val="00386501"/>
    <w:rsid w:val="00386D0C"/>
    <w:rsid w:val="003933A4"/>
    <w:rsid w:val="003955A1"/>
    <w:rsid w:val="00396439"/>
    <w:rsid w:val="003A06A7"/>
    <w:rsid w:val="003A10B8"/>
    <w:rsid w:val="003A4646"/>
    <w:rsid w:val="003B1ECA"/>
    <w:rsid w:val="003C65C8"/>
    <w:rsid w:val="003E5191"/>
    <w:rsid w:val="003E5679"/>
    <w:rsid w:val="003F238B"/>
    <w:rsid w:val="00401B1C"/>
    <w:rsid w:val="004066B3"/>
    <w:rsid w:val="004142E4"/>
    <w:rsid w:val="00414C08"/>
    <w:rsid w:val="004231CE"/>
    <w:rsid w:val="004242B9"/>
    <w:rsid w:val="004330A9"/>
    <w:rsid w:val="0044382E"/>
    <w:rsid w:val="00451525"/>
    <w:rsid w:val="00465160"/>
    <w:rsid w:val="00466F12"/>
    <w:rsid w:val="00467919"/>
    <w:rsid w:val="00470623"/>
    <w:rsid w:val="00471483"/>
    <w:rsid w:val="00481C35"/>
    <w:rsid w:val="00482F09"/>
    <w:rsid w:val="00487443"/>
    <w:rsid w:val="00495F3C"/>
    <w:rsid w:val="004A6C47"/>
    <w:rsid w:val="004B5E20"/>
    <w:rsid w:val="004C15B8"/>
    <w:rsid w:val="004C5089"/>
    <w:rsid w:val="004C588E"/>
    <w:rsid w:val="004C6C96"/>
    <w:rsid w:val="004D24F6"/>
    <w:rsid w:val="004E068D"/>
    <w:rsid w:val="004E12DB"/>
    <w:rsid w:val="00511466"/>
    <w:rsid w:val="005143B5"/>
    <w:rsid w:val="00516DC0"/>
    <w:rsid w:val="00520FD3"/>
    <w:rsid w:val="0052121B"/>
    <w:rsid w:val="00523842"/>
    <w:rsid w:val="005246BC"/>
    <w:rsid w:val="00534ADA"/>
    <w:rsid w:val="00547599"/>
    <w:rsid w:val="0055549B"/>
    <w:rsid w:val="00555507"/>
    <w:rsid w:val="00563C6E"/>
    <w:rsid w:val="00566674"/>
    <w:rsid w:val="00567416"/>
    <w:rsid w:val="00570F7D"/>
    <w:rsid w:val="00571D0B"/>
    <w:rsid w:val="00576159"/>
    <w:rsid w:val="005845B9"/>
    <w:rsid w:val="005859A5"/>
    <w:rsid w:val="00585AAB"/>
    <w:rsid w:val="00591BCC"/>
    <w:rsid w:val="005943E3"/>
    <w:rsid w:val="00595881"/>
    <w:rsid w:val="005A040C"/>
    <w:rsid w:val="005A0561"/>
    <w:rsid w:val="005C43FF"/>
    <w:rsid w:val="005C7772"/>
    <w:rsid w:val="005D108C"/>
    <w:rsid w:val="005D1F78"/>
    <w:rsid w:val="005D5116"/>
    <w:rsid w:val="005D5325"/>
    <w:rsid w:val="005D6C4C"/>
    <w:rsid w:val="005E1A6E"/>
    <w:rsid w:val="005E239A"/>
    <w:rsid w:val="005E24B9"/>
    <w:rsid w:val="005E2AD8"/>
    <w:rsid w:val="005E672F"/>
    <w:rsid w:val="006074DE"/>
    <w:rsid w:val="00611E91"/>
    <w:rsid w:val="00611F78"/>
    <w:rsid w:val="00614412"/>
    <w:rsid w:val="006212FB"/>
    <w:rsid w:val="00623A49"/>
    <w:rsid w:val="006268E2"/>
    <w:rsid w:val="00636B67"/>
    <w:rsid w:val="006443A7"/>
    <w:rsid w:val="006475E5"/>
    <w:rsid w:val="00655FD2"/>
    <w:rsid w:val="00674319"/>
    <w:rsid w:val="00674830"/>
    <w:rsid w:val="00687AAF"/>
    <w:rsid w:val="00692DA4"/>
    <w:rsid w:val="00696972"/>
    <w:rsid w:val="006A02F0"/>
    <w:rsid w:val="006A48CB"/>
    <w:rsid w:val="006A493D"/>
    <w:rsid w:val="006A5E67"/>
    <w:rsid w:val="006B1761"/>
    <w:rsid w:val="006B1BFA"/>
    <w:rsid w:val="006B63D9"/>
    <w:rsid w:val="006C1067"/>
    <w:rsid w:val="006C47BD"/>
    <w:rsid w:val="006C6D44"/>
    <w:rsid w:val="006C7B05"/>
    <w:rsid w:val="006E07FC"/>
    <w:rsid w:val="006E7EC0"/>
    <w:rsid w:val="006F03D4"/>
    <w:rsid w:val="006F08A7"/>
    <w:rsid w:val="006F1CF5"/>
    <w:rsid w:val="007109A9"/>
    <w:rsid w:val="00710A3C"/>
    <w:rsid w:val="0071224F"/>
    <w:rsid w:val="00712307"/>
    <w:rsid w:val="00717D0C"/>
    <w:rsid w:val="00723505"/>
    <w:rsid w:val="00725214"/>
    <w:rsid w:val="0073242E"/>
    <w:rsid w:val="007324D7"/>
    <w:rsid w:val="007329E3"/>
    <w:rsid w:val="00735B40"/>
    <w:rsid w:val="00740802"/>
    <w:rsid w:val="00741AF0"/>
    <w:rsid w:val="00761DD9"/>
    <w:rsid w:val="00761E8C"/>
    <w:rsid w:val="007627CF"/>
    <w:rsid w:val="00772209"/>
    <w:rsid w:val="007738FA"/>
    <w:rsid w:val="00774F38"/>
    <w:rsid w:val="007822E7"/>
    <w:rsid w:val="00783A00"/>
    <w:rsid w:val="007A295A"/>
    <w:rsid w:val="007A6C1B"/>
    <w:rsid w:val="007A79C9"/>
    <w:rsid w:val="007B19E8"/>
    <w:rsid w:val="007B1EF3"/>
    <w:rsid w:val="007B3ABF"/>
    <w:rsid w:val="007B496F"/>
    <w:rsid w:val="007C26C5"/>
    <w:rsid w:val="007D0260"/>
    <w:rsid w:val="007D191A"/>
    <w:rsid w:val="007D7CD0"/>
    <w:rsid w:val="007D7D72"/>
    <w:rsid w:val="007E0744"/>
    <w:rsid w:val="007E403A"/>
    <w:rsid w:val="007E4DB4"/>
    <w:rsid w:val="007E778A"/>
    <w:rsid w:val="007F0171"/>
    <w:rsid w:val="007F0881"/>
    <w:rsid w:val="007F1103"/>
    <w:rsid w:val="007F1C01"/>
    <w:rsid w:val="007F5376"/>
    <w:rsid w:val="007F604B"/>
    <w:rsid w:val="00801A25"/>
    <w:rsid w:val="008042FA"/>
    <w:rsid w:val="0081035F"/>
    <w:rsid w:val="00812603"/>
    <w:rsid w:val="008128DE"/>
    <w:rsid w:val="00812927"/>
    <w:rsid w:val="00814F03"/>
    <w:rsid w:val="008154CB"/>
    <w:rsid w:val="00817E11"/>
    <w:rsid w:val="008210D6"/>
    <w:rsid w:val="0082404B"/>
    <w:rsid w:val="008270AE"/>
    <w:rsid w:val="008324BD"/>
    <w:rsid w:val="0083743E"/>
    <w:rsid w:val="008661C6"/>
    <w:rsid w:val="00866F45"/>
    <w:rsid w:val="00867BC0"/>
    <w:rsid w:val="00872E99"/>
    <w:rsid w:val="0089075A"/>
    <w:rsid w:val="008916EC"/>
    <w:rsid w:val="008948B0"/>
    <w:rsid w:val="00894A8C"/>
    <w:rsid w:val="008979DD"/>
    <w:rsid w:val="008A5BCF"/>
    <w:rsid w:val="008B0182"/>
    <w:rsid w:val="008B13BE"/>
    <w:rsid w:val="008B312D"/>
    <w:rsid w:val="008B3E85"/>
    <w:rsid w:val="008C0646"/>
    <w:rsid w:val="008C0FBF"/>
    <w:rsid w:val="008C3AAC"/>
    <w:rsid w:val="008D367B"/>
    <w:rsid w:val="008E774F"/>
    <w:rsid w:val="008F6A02"/>
    <w:rsid w:val="00900F7B"/>
    <w:rsid w:val="00901A25"/>
    <w:rsid w:val="009023E0"/>
    <w:rsid w:val="0090428A"/>
    <w:rsid w:val="0090544F"/>
    <w:rsid w:val="00914846"/>
    <w:rsid w:val="00915FE5"/>
    <w:rsid w:val="00920DCE"/>
    <w:rsid w:val="00923019"/>
    <w:rsid w:val="009274F3"/>
    <w:rsid w:val="00927EC2"/>
    <w:rsid w:val="009317B4"/>
    <w:rsid w:val="009372BD"/>
    <w:rsid w:val="0093779A"/>
    <w:rsid w:val="00940C9C"/>
    <w:rsid w:val="00944588"/>
    <w:rsid w:val="00946E76"/>
    <w:rsid w:val="0095203C"/>
    <w:rsid w:val="0095434A"/>
    <w:rsid w:val="00955E73"/>
    <w:rsid w:val="00967AF4"/>
    <w:rsid w:val="0097130C"/>
    <w:rsid w:val="00975DD6"/>
    <w:rsid w:val="009837B8"/>
    <w:rsid w:val="00985B33"/>
    <w:rsid w:val="00994E40"/>
    <w:rsid w:val="009A7F14"/>
    <w:rsid w:val="009B3D4E"/>
    <w:rsid w:val="009B5617"/>
    <w:rsid w:val="009C498D"/>
    <w:rsid w:val="009D019F"/>
    <w:rsid w:val="009D2C2A"/>
    <w:rsid w:val="009D70E8"/>
    <w:rsid w:val="009E17E5"/>
    <w:rsid w:val="009E5E63"/>
    <w:rsid w:val="009F3FAB"/>
    <w:rsid w:val="009F5094"/>
    <w:rsid w:val="009F568B"/>
    <w:rsid w:val="009F76F8"/>
    <w:rsid w:val="00A11B4F"/>
    <w:rsid w:val="00A17E08"/>
    <w:rsid w:val="00A23B09"/>
    <w:rsid w:val="00A23FF1"/>
    <w:rsid w:val="00A4289E"/>
    <w:rsid w:val="00A43A5A"/>
    <w:rsid w:val="00A50AA2"/>
    <w:rsid w:val="00A51BC6"/>
    <w:rsid w:val="00A52884"/>
    <w:rsid w:val="00A613EB"/>
    <w:rsid w:val="00A630B7"/>
    <w:rsid w:val="00A72A0B"/>
    <w:rsid w:val="00A7592E"/>
    <w:rsid w:val="00A75E08"/>
    <w:rsid w:val="00A76F3E"/>
    <w:rsid w:val="00A84097"/>
    <w:rsid w:val="00A932C8"/>
    <w:rsid w:val="00A97EF6"/>
    <w:rsid w:val="00AA460C"/>
    <w:rsid w:val="00AB5092"/>
    <w:rsid w:val="00AB6C5B"/>
    <w:rsid w:val="00AC0799"/>
    <w:rsid w:val="00AC5630"/>
    <w:rsid w:val="00AC6142"/>
    <w:rsid w:val="00AC7A28"/>
    <w:rsid w:val="00AD4358"/>
    <w:rsid w:val="00AD680B"/>
    <w:rsid w:val="00AE34E7"/>
    <w:rsid w:val="00AE55F2"/>
    <w:rsid w:val="00AF0A93"/>
    <w:rsid w:val="00AF30C2"/>
    <w:rsid w:val="00AF59A2"/>
    <w:rsid w:val="00B00603"/>
    <w:rsid w:val="00B01B0E"/>
    <w:rsid w:val="00B0486C"/>
    <w:rsid w:val="00B05C34"/>
    <w:rsid w:val="00B06500"/>
    <w:rsid w:val="00B07E86"/>
    <w:rsid w:val="00B149D3"/>
    <w:rsid w:val="00B14A01"/>
    <w:rsid w:val="00B262A0"/>
    <w:rsid w:val="00B361F7"/>
    <w:rsid w:val="00B45486"/>
    <w:rsid w:val="00B45FE5"/>
    <w:rsid w:val="00B52BD4"/>
    <w:rsid w:val="00B57387"/>
    <w:rsid w:val="00B61DC3"/>
    <w:rsid w:val="00B7130C"/>
    <w:rsid w:val="00B717B6"/>
    <w:rsid w:val="00B73849"/>
    <w:rsid w:val="00B74D29"/>
    <w:rsid w:val="00B75EDB"/>
    <w:rsid w:val="00B80116"/>
    <w:rsid w:val="00B80D6F"/>
    <w:rsid w:val="00B81072"/>
    <w:rsid w:val="00B81B95"/>
    <w:rsid w:val="00B85BA0"/>
    <w:rsid w:val="00B87E19"/>
    <w:rsid w:val="00B9173A"/>
    <w:rsid w:val="00B932F3"/>
    <w:rsid w:val="00B95396"/>
    <w:rsid w:val="00B963A9"/>
    <w:rsid w:val="00B97832"/>
    <w:rsid w:val="00BC1894"/>
    <w:rsid w:val="00BC66E3"/>
    <w:rsid w:val="00BD05B8"/>
    <w:rsid w:val="00BD0806"/>
    <w:rsid w:val="00BD7E3E"/>
    <w:rsid w:val="00BE2570"/>
    <w:rsid w:val="00BE79AF"/>
    <w:rsid w:val="00BF1F2C"/>
    <w:rsid w:val="00BF3316"/>
    <w:rsid w:val="00C32C54"/>
    <w:rsid w:val="00C40A47"/>
    <w:rsid w:val="00C41166"/>
    <w:rsid w:val="00C4403C"/>
    <w:rsid w:val="00C44E24"/>
    <w:rsid w:val="00C45318"/>
    <w:rsid w:val="00C4573B"/>
    <w:rsid w:val="00C46B02"/>
    <w:rsid w:val="00C5175D"/>
    <w:rsid w:val="00C51980"/>
    <w:rsid w:val="00C60F60"/>
    <w:rsid w:val="00C6177D"/>
    <w:rsid w:val="00C61F2A"/>
    <w:rsid w:val="00C61FD1"/>
    <w:rsid w:val="00C824AC"/>
    <w:rsid w:val="00C8336F"/>
    <w:rsid w:val="00C909E2"/>
    <w:rsid w:val="00C94B2C"/>
    <w:rsid w:val="00C96DA7"/>
    <w:rsid w:val="00C96EA9"/>
    <w:rsid w:val="00C97AD5"/>
    <w:rsid w:val="00CA4D2B"/>
    <w:rsid w:val="00CA6989"/>
    <w:rsid w:val="00CB2E2C"/>
    <w:rsid w:val="00CC46AF"/>
    <w:rsid w:val="00CC4778"/>
    <w:rsid w:val="00CD4B1C"/>
    <w:rsid w:val="00CE0CC7"/>
    <w:rsid w:val="00CE232F"/>
    <w:rsid w:val="00CE2A39"/>
    <w:rsid w:val="00CE31FA"/>
    <w:rsid w:val="00CF2EC8"/>
    <w:rsid w:val="00CF427E"/>
    <w:rsid w:val="00D10233"/>
    <w:rsid w:val="00D1252B"/>
    <w:rsid w:val="00D24576"/>
    <w:rsid w:val="00D256FD"/>
    <w:rsid w:val="00D30D2D"/>
    <w:rsid w:val="00D37135"/>
    <w:rsid w:val="00D47A67"/>
    <w:rsid w:val="00D54C4C"/>
    <w:rsid w:val="00D66537"/>
    <w:rsid w:val="00D66B57"/>
    <w:rsid w:val="00D7337F"/>
    <w:rsid w:val="00D80E99"/>
    <w:rsid w:val="00D8132D"/>
    <w:rsid w:val="00DA0857"/>
    <w:rsid w:val="00DA2933"/>
    <w:rsid w:val="00DA3814"/>
    <w:rsid w:val="00DA4742"/>
    <w:rsid w:val="00DA54F1"/>
    <w:rsid w:val="00DB7F67"/>
    <w:rsid w:val="00DC07E9"/>
    <w:rsid w:val="00DC7A1F"/>
    <w:rsid w:val="00DE071A"/>
    <w:rsid w:val="00DE1DD7"/>
    <w:rsid w:val="00DE256F"/>
    <w:rsid w:val="00DE5B6C"/>
    <w:rsid w:val="00DE7FE8"/>
    <w:rsid w:val="00DF35F3"/>
    <w:rsid w:val="00DF62F1"/>
    <w:rsid w:val="00E009AE"/>
    <w:rsid w:val="00E009D6"/>
    <w:rsid w:val="00E0650E"/>
    <w:rsid w:val="00E06971"/>
    <w:rsid w:val="00E107F0"/>
    <w:rsid w:val="00E146B6"/>
    <w:rsid w:val="00E15F27"/>
    <w:rsid w:val="00E23AF4"/>
    <w:rsid w:val="00E33094"/>
    <w:rsid w:val="00E37ABF"/>
    <w:rsid w:val="00E40400"/>
    <w:rsid w:val="00E43EF9"/>
    <w:rsid w:val="00E469F4"/>
    <w:rsid w:val="00E55201"/>
    <w:rsid w:val="00E579D9"/>
    <w:rsid w:val="00E63A99"/>
    <w:rsid w:val="00E71FBF"/>
    <w:rsid w:val="00E73480"/>
    <w:rsid w:val="00E74774"/>
    <w:rsid w:val="00E757CB"/>
    <w:rsid w:val="00E82B58"/>
    <w:rsid w:val="00E84079"/>
    <w:rsid w:val="00E85951"/>
    <w:rsid w:val="00E91D01"/>
    <w:rsid w:val="00E93C0B"/>
    <w:rsid w:val="00E950C6"/>
    <w:rsid w:val="00E967CB"/>
    <w:rsid w:val="00EA2E9B"/>
    <w:rsid w:val="00EB64FA"/>
    <w:rsid w:val="00ED1353"/>
    <w:rsid w:val="00ED1DD4"/>
    <w:rsid w:val="00ED3F2C"/>
    <w:rsid w:val="00ED631F"/>
    <w:rsid w:val="00ED73BC"/>
    <w:rsid w:val="00EE2B9B"/>
    <w:rsid w:val="00EE6882"/>
    <w:rsid w:val="00EE78D6"/>
    <w:rsid w:val="00EF1C7F"/>
    <w:rsid w:val="00F0191F"/>
    <w:rsid w:val="00F02A61"/>
    <w:rsid w:val="00F10A3B"/>
    <w:rsid w:val="00F155FC"/>
    <w:rsid w:val="00F15C81"/>
    <w:rsid w:val="00F17546"/>
    <w:rsid w:val="00F20716"/>
    <w:rsid w:val="00F238C6"/>
    <w:rsid w:val="00F239E5"/>
    <w:rsid w:val="00F2610D"/>
    <w:rsid w:val="00F276EF"/>
    <w:rsid w:val="00F36F72"/>
    <w:rsid w:val="00F4260C"/>
    <w:rsid w:val="00F429E0"/>
    <w:rsid w:val="00F51745"/>
    <w:rsid w:val="00F530A2"/>
    <w:rsid w:val="00F56744"/>
    <w:rsid w:val="00F62583"/>
    <w:rsid w:val="00F63F72"/>
    <w:rsid w:val="00F65FF2"/>
    <w:rsid w:val="00F67498"/>
    <w:rsid w:val="00F75204"/>
    <w:rsid w:val="00F77278"/>
    <w:rsid w:val="00F806F3"/>
    <w:rsid w:val="00F842A0"/>
    <w:rsid w:val="00F945C8"/>
    <w:rsid w:val="00F96266"/>
    <w:rsid w:val="00FA0E2F"/>
    <w:rsid w:val="00FA3730"/>
    <w:rsid w:val="00FA38B5"/>
    <w:rsid w:val="00FA3EC5"/>
    <w:rsid w:val="00FA5C8E"/>
    <w:rsid w:val="00FB747A"/>
    <w:rsid w:val="00FC1EC9"/>
    <w:rsid w:val="00FC420C"/>
    <w:rsid w:val="00FD00FC"/>
    <w:rsid w:val="00FD15F7"/>
    <w:rsid w:val="00FD50B4"/>
    <w:rsid w:val="00FE0680"/>
    <w:rsid w:val="00FE14F6"/>
    <w:rsid w:val="00FE2245"/>
    <w:rsid w:val="00FE3749"/>
    <w:rsid w:val="00FE45FD"/>
    <w:rsid w:val="00FE6740"/>
    <w:rsid w:val="00FF4015"/>
    <w:rsid w:val="00FF4901"/>
    <w:rsid w:val="00FF66B2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C068CA"/>
  <w15:chartTrackingRefBased/>
  <w15:docId w15:val="{CA7CB178-D5F7-4F1F-8D68-84ED1042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2"/>
    <w:basedOn w:val="a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21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pPr>
      <w:jc w:val="both"/>
    </w:pPr>
  </w:style>
  <w:style w:type="table" w:styleId="aa">
    <w:name w:val="Table Grid"/>
    <w:basedOn w:val="a1"/>
    <w:rsid w:val="00A51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A51BC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E8407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b"/>
    <w:uiPriority w:val="99"/>
    <w:rsid w:val="00BE2570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17E08"/>
    <w:rPr>
      <w:sz w:val="24"/>
      <w:szCs w:val="24"/>
    </w:rPr>
  </w:style>
  <w:style w:type="paragraph" w:styleId="ae">
    <w:name w:val="footnote text"/>
    <w:basedOn w:val="a"/>
    <w:link w:val="af"/>
    <w:unhideWhenUsed/>
    <w:rsid w:val="00056382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056382"/>
  </w:style>
  <w:style w:type="character" w:styleId="af0">
    <w:name w:val="footnote reference"/>
    <w:basedOn w:val="a0"/>
    <w:unhideWhenUsed/>
    <w:rsid w:val="00056382"/>
    <w:rPr>
      <w:vertAlign w:val="superscript"/>
    </w:rPr>
  </w:style>
  <w:style w:type="character" w:customStyle="1" w:styleId="af1">
    <w:name w:val="Сноска_"/>
    <w:basedOn w:val="a0"/>
    <w:link w:val="af2"/>
    <w:rsid w:val="00056382"/>
    <w:rPr>
      <w:b/>
      <w:bCs/>
      <w:spacing w:val="-3"/>
      <w:sz w:val="17"/>
      <w:szCs w:val="17"/>
      <w:shd w:val="clear" w:color="auto" w:fill="FFFFFF"/>
    </w:rPr>
  </w:style>
  <w:style w:type="paragraph" w:customStyle="1" w:styleId="af2">
    <w:name w:val="Сноска"/>
    <w:basedOn w:val="a"/>
    <w:link w:val="af1"/>
    <w:rsid w:val="00056382"/>
    <w:pPr>
      <w:widowControl w:val="0"/>
      <w:shd w:val="clear" w:color="auto" w:fill="FFFFFF"/>
      <w:spacing w:line="230" w:lineRule="exact"/>
      <w:jc w:val="both"/>
    </w:pPr>
    <w:rPr>
      <w:b/>
      <w:bCs/>
      <w:spacing w:val="-3"/>
      <w:sz w:val="17"/>
      <w:szCs w:val="17"/>
    </w:rPr>
  </w:style>
  <w:style w:type="paragraph" w:styleId="af3">
    <w:name w:val="List Paragraph"/>
    <w:basedOn w:val="a"/>
    <w:uiPriority w:val="34"/>
    <w:qFormat/>
    <w:rsid w:val="00534ADA"/>
    <w:pPr>
      <w:ind w:left="720"/>
      <w:contextualSpacing/>
    </w:pPr>
  </w:style>
  <w:style w:type="paragraph" w:customStyle="1" w:styleId="z">
    <w:name w:val="z"/>
    <w:basedOn w:val="a"/>
    <w:rsid w:val="001155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</vt:lpstr>
    </vt:vector>
  </TitlesOfParts>
  <Company>mzrf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</dc:title>
  <dc:subject/>
  <dc:creator>ork</dc:creator>
  <cp:keywords/>
  <cp:lastModifiedBy>Пул приложений тонкого клиента</cp:lastModifiedBy>
  <cp:revision>6</cp:revision>
  <cp:lastPrinted>2023-02-22T12:14:00Z</cp:lastPrinted>
  <dcterms:created xsi:type="dcterms:W3CDTF">2023-02-27T13:42:00Z</dcterms:created>
  <dcterms:modified xsi:type="dcterms:W3CDTF">2023-03-09T08:05:00Z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Правительство Российской Федерации_x000d_
</vt:lpwstr>
  </property>
  <property fmtid="{D5CDD505-2E9C-101B-9397-08002B2CF9AE}" pid="3" name="Подписант_должность">
    <vt:lpwstr>Министр здравоохранения Российской Федерации</vt:lpwstr>
  </property>
  <property fmtid="{D5CDD505-2E9C-101B-9397-08002B2CF9AE}" pid="4" name="Подписант_ФИО">
    <vt:lpwstr>М. А. Мурашко</vt:lpwstr>
  </property>
  <property fmtid="{D5CDD505-2E9C-101B-9397-08002B2CF9AE}" pid="5" name="Исполнитель_1">
    <vt:lpwstr>Паранина Елена Владимировна</vt:lpwstr>
  </property>
  <property fmtid="{D5CDD505-2E9C-101B-9397-08002B2CF9AE}" pid="6" name="Исполнитель_2">
    <vt:lpwstr>Паранина Елена Владимировна 16-2. Отдел послевузовского и дополнительного профессионального образования Начальник отдела ParaninaEV@minzdrav.gov.ru</vt:lpwstr>
  </property>
</Properties>
</file>